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F9DFE" w14:textId="77777777" w:rsidR="001B4B43" w:rsidRPr="001B4B43" w:rsidRDefault="001B4B43" w:rsidP="001B4B43">
      <w:pPr>
        <w:pStyle w:val="a4"/>
        <w:ind w:firstLine="0"/>
        <w:jc w:val="right"/>
        <w:rPr>
          <w:b/>
          <w:sz w:val="28"/>
          <w:szCs w:val="28"/>
        </w:rPr>
      </w:pPr>
      <w:r w:rsidRPr="001B4B43">
        <w:rPr>
          <w:b/>
          <w:sz w:val="28"/>
          <w:szCs w:val="28"/>
        </w:rPr>
        <w:t>ПРОЄКТ</w:t>
      </w:r>
    </w:p>
    <w:p w14:paraId="459CD631" w14:textId="77777777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noProof/>
          <w:lang w:eastAsia="uk-UA"/>
        </w:rPr>
        <w:drawing>
          <wp:inline distT="0" distB="0" distL="0" distR="0" wp14:anchorId="6EE2BAB3" wp14:editId="0B216AA1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E321" w14:textId="77777777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B032DDA" w14:textId="77777777" w:rsidR="001B4B43" w:rsidRPr="001B4B43" w:rsidRDefault="001B4B43" w:rsidP="001B4B43">
      <w:pPr>
        <w:pStyle w:val="a4"/>
        <w:ind w:firstLine="0"/>
        <w:rPr>
          <w:b/>
          <w:smallCaps/>
          <w:sz w:val="28"/>
          <w:szCs w:val="28"/>
        </w:rPr>
      </w:pPr>
      <w:r w:rsidRPr="001B4B43">
        <w:rPr>
          <w:b/>
          <w:smallCaps/>
          <w:sz w:val="28"/>
          <w:szCs w:val="28"/>
        </w:rPr>
        <w:t>ХМЕЛЬНИЦЬКОЇ ОБЛАСТІ</w:t>
      </w:r>
    </w:p>
    <w:p w14:paraId="1402B4E7" w14:textId="77777777" w:rsidR="001B4B43" w:rsidRPr="001B4B43" w:rsidRDefault="001B4B43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E2B7F1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B4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1B4B4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1B4B4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02B770F8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2759A75" w14:textId="77777777" w:rsidR="001B4B43" w:rsidRPr="001B4B43" w:rsidRDefault="001B4B43" w:rsidP="001B4B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>___.11.2024</w:t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1B4B4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04B35579" w14:textId="77777777" w:rsidR="001B4B43" w:rsidRPr="001B4B43" w:rsidRDefault="001B4B4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E17A3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30CCE" w14:textId="3FD97A28" w:rsidR="00274B37" w:rsidRPr="001B4B43" w:rsidRDefault="00067CC7" w:rsidP="001B4B43">
      <w:pPr>
        <w:spacing w:after="0" w:line="240" w:lineRule="auto"/>
        <w:ind w:right="1133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1B4B43">
        <w:rPr>
          <w:rFonts w:ascii="Times New Roman" w:hAnsi="Times New Roman" w:cs="Times New Roman"/>
          <w:sz w:val="28"/>
          <w:szCs w:val="28"/>
        </w:rPr>
        <w:t xml:space="preserve">  міської ради від 25 липня 2024 року №</w:t>
      </w:r>
      <w:r w:rsid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hAnsi="Times New Roman" w:cs="Times New Roman"/>
          <w:sz w:val="28"/>
          <w:szCs w:val="28"/>
        </w:rPr>
        <w:t>2</w:t>
      </w:r>
      <w:r w:rsidR="00CD38B6" w:rsidRPr="001B4B43">
        <w:rPr>
          <w:rFonts w:ascii="Times New Roman" w:hAnsi="Times New Roman" w:cs="Times New Roman"/>
          <w:sz w:val="28"/>
          <w:szCs w:val="28"/>
        </w:rPr>
        <w:t>09</w:t>
      </w:r>
      <w:r w:rsidRPr="001B4B43">
        <w:rPr>
          <w:rFonts w:ascii="Times New Roman" w:hAnsi="Times New Roman" w:cs="Times New Roman"/>
          <w:sz w:val="28"/>
          <w:szCs w:val="28"/>
        </w:rPr>
        <w:t>/2024 «</w:t>
      </w:r>
      <w:r w:rsidR="00A816F7" w:rsidRPr="001B4B43">
        <w:rPr>
          <w:rFonts w:ascii="Times New Roman" w:hAnsi="Times New Roman" w:cs="Times New Roman"/>
          <w:sz w:val="28"/>
          <w:szCs w:val="28"/>
        </w:rPr>
        <w:t xml:space="preserve">Про 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затвердження порядку </w:t>
      </w:r>
      <w:r w:rsidR="00A05BFC" w:rsidRPr="001B4B43">
        <w:rPr>
          <w:rFonts w:ascii="Times New Roman" w:hAnsi="Times New Roman" w:cs="Times New Roman"/>
          <w:sz w:val="28"/>
          <w:szCs w:val="28"/>
        </w:rPr>
        <w:t xml:space="preserve">надання безповоротної фінансової матеріальної допомоги для 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компенсації вартості </w:t>
      </w:r>
      <w:r w:rsidR="00F560E5" w:rsidRPr="001B4B43">
        <w:rPr>
          <w:rFonts w:ascii="Times New Roman" w:hAnsi="Times New Roman" w:cs="Times New Roman"/>
          <w:sz w:val="28"/>
          <w:szCs w:val="28"/>
        </w:rPr>
        <w:t xml:space="preserve">закупівлі пристроїв для резервного електроживлення </w:t>
      </w:r>
      <w:r w:rsidR="00274B37" w:rsidRPr="001B4B43"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Pr="001B4B43">
        <w:rPr>
          <w:rFonts w:ascii="Times New Roman" w:hAnsi="Times New Roman" w:cs="Times New Roman"/>
          <w:sz w:val="28"/>
          <w:szCs w:val="28"/>
        </w:rPr>
        <w:t>»</w:t>
      </w:r>
    </w:p>
    <w:p w14:paraId="77E9E4C1" w14:textId="34D76B41" w:rsidR="00F560E5" w:rsidRPr="001B4B43" w:rsidRDefault="00F560E5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73A619F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12C55D0" w14:textId="06868625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сорок восьмої (позачергової) сесії </w:t>
      </w:r>
      <w:proofErr w:type="spellStart"/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VІІІ скликання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червня 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2024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  <w:r w:rsidR="005B3B6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48/2319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</w:t>
      </w:r>
      <w:r w:rsidR="00C6404D" w:rsidRPr="001B4B4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6404D" w:rsidRPr="001B4B43">
        <w:rPr>
          <w:rFonts w:ascii="Times New Roman" w:hAnsi="Times New Roman" w:cs="Times New Roman"/>
          <w:sz w:val="28"/>
          <w:szCs w:val="28"/>
        </w:rPr>
        <w:t xml:space="preserve"> програму </w:t>
      </w:r>
      <w:r w:rsidR="00C6404D" w:rsidRPr="001B4B4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C640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067CC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зі змінами</w:t>
      </w:r>
      <w:r w:rsidRPr="001B4B43">
        <w:rPr>
          <w:rFonts w:ascii="Times New Roman" w:hAnsi="Times New Roman" w:cs="Times New Roman"/>
          <w:sz w:val="28"/>
          <w:szCs w:val="28"/>
        </w:rPr>
        <w:t xml:space="preserve">,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виконавчий комітет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</w:t>
      </w:r>
    </w:p>
    <w:p w14:paraId="692650DC" w14:textId="77777777" w:rsidR="00E043D4" w:rsidRPr="001B4B43" w:rsidRDefault="00E043D4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90161" w14:textId="77777777" w:rsidR="00E043D4" w:rsidRPr="001B4B43" w:rsidRDefault="00E043D4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ВИРІШИВ:</w:t>
      </w:r>
    </w:p>
    <w:p w14:paraId="07AF2968" w14:textId="1520CC32" w:rsidR="00274B37" w:rsidRPr="001B4B43" w:rsidRDefault="00274B37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5D426B0" w14:textId="50E5756B" w:rsidR="00274B37" w:rsidRPr="001B4B43" w:rsidRDefault="003274FE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proofErr w:type="spellStart"/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Унести</w:t>
      </w:r>
      <w:proofErr w:type="spellEnd"/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рішення </w:t>
      </w:r>
      <w:r w:rsidR="00A143E8" w:rsidRPr="001B4B4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proofErr w:type="spellStart"/>
      <w:r w:rsidR="00A143E8"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A143E8" w:rsidRPr="001B4B43">
        <w:rPr>
          <w:rFonts w:ascii="Times New Roman" w:hAnsi="Times New Roman" w:cs="Times New Roman"/>
          <w:sz w:val="28"/>
          <w:szCs w:val="28"/>
        </w:rPr>
        <w:t xml:space="preserve">  міської ради від 25 липня 2024 року №</w:t>
      </w:r>
      <w:r w:rsid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A143E8" w:rsidRPr="001B4B43">
        <w:rPr>
          <w:rFonts w:ascii="Times New Roman" w:hAnsi="Times New Roman" w:cs="Times New Roman"/>
          <w:sz w:val="28"/>
          <w:szCs w:val="28"/>
        </w:rPr>
        <w:t>2</w:t>
      </w:r>
      <w:r w:rsidR="00CD38B6" w:rsidRPr="001B4B43">
        <w:rPr>
          <w:rFonts w:ascii="Times New Roman" w:hAnsi="Times New Roman" w:cs="Times New Roman"/>
          <w:sz w:val="28"/>
          <w:szCs w:val="28"/>
        </w:rPr>
        <w:t>09</w:t>
      </w:r>
      <w:r w:rsidR="00A143E8" w:rsidRPr="001B4B43">
        <w:rPr>
          <w:rFonts w:ascii="Times New Roman" w:hAnsi="Times New Roman" w:cs="Times New Roman"/>
          <w:sz w:val="28"/>
          <w:szCs w:val="28"/>
        </w:rPr>
        <w:t>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="00A14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такі зміни:</w:t>
      </w:r>
    </w:p>
    <w:p w14:paraId="161B31EC" w14:textId="365D7146" w:rsidR="00A143E8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до рішення викласти у новій редакції, що додається.</w:t>
      </w:r>
    </w:p>
    <w:p w14:paraId="16E1C1D4" w14:textId="6DD59CAF" w:rsidR="00CD38B6" w:rsidRPr="001B4B43" w:rsidRDefault="00CD38B6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6E8C808" w14:textId="14762A8A" w:rsidR="00CD38B6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Визнати таким, що втратило чинність, </w:t>
      </w:r>
      <w:r w:rsidR="00CD38B6" w:rsidRPr="001B4B43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proofErr w:type="spellStart"/>
      <w:r w:rsidR="00CD38B6" w:rsidRPr="001B4B4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CD38B6" w:rsidRPr="001B4B43">
        <w:rPr>
          <w:rFonts w:ascii="Times New Roman" w:hAnsi="Times New Roman" w:cs="Times New Roman"/>
          <w:sz w:val="28"/>
          <w:szCs w:val="28"/>
        </w:rPr>
        <w:t xml:space="preserve"> міської ради від 22 серпня 2024 року №242/2024 </w:t>
      </w:r>
      <w:r w:rsidR="00CD38B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CD38B6" w:rsidRPr="001B4B43">
        <w:rPr>
          <w:rFonts w:ascii="Times New Roman" w:hAnsi="Times New Roman" w:cs="Times New Roman"/>
          <w:sz w:val="28"/>
          <w:szCs w:val="28"/>
        </w:rPr>
        <w:t>Про внесення змін до рішення вик</w:t>
      </w:r>
      <w:r w:rsidR="00996138">
        <w:rPr>
          <w:rFonts w:ascii="Times New Roman" w:hAnsi="Times New Roman" w:cs="Times New Roman"/>
          <w:sz w:val="28"/>
          <w:szCs w:val="28"/>
        </w:rPr>
        <w:t xml:space="preserve">онавчого комітету </w:t>
      </w:r>
      <w:proofErr w:type="spellStart"/>
      <w:r w:rsidR="00996138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996138">
        <w:rPr>
          <w:rFonts w:ascii="Times New Roman" w:hAnsi="Times New Roman" w:cs="Times New Roman"/>
          <w:sz w:val="28"/>
          <w:szCs w:val="28"/>
        </w:rPr>
        <w:t xml:space="preserve"> </w:t>
      </w:r>
      <w:r w:rsidR="00CD38B6" w:rsidRPr="001B4B43">
        <w:rPr>
          <w:rFonts w:ascii="Times New Roman" w:hAnsi="Times New Roman" w:cs="Times New Roman"/>
          <w:sz w:val="28"/>
          <w:szCs w:val="28"/>
        </w:rPr>
        <w:t>міської ради від 25 липня 2024 року №209/2024 «Про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</w:p>
    <w:p w14:paraId="7C14FEBA" w14:textId="77777777" w:rsidR="00F52CA3" w:rsidRPr="001B4B43" w:rsidRDefault="00F52CA3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6DD18B7" w14:textId="6B5F41F2" w:rsidR="00274B37" w:rsidRPr="001B4B43" w:rsidRDefault="00CD38B6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цього рішення покласти на </w:t>
      </w:r>
      <w:r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секретаря міської ради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Івана Романюка</w:t>
      </w:r>
      <w:r w:rsidR="00274B37" w:rsidRPr="001B4B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B09D1BD" w14:textId="77777777" w:rsidR="00274B37" w:rsidRPr="001B4B43" w:rsidRDefault="00274B37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9FEE" w14:textId="77777777" w:rsidR="00F52CA3" w:rsidRPr="001B4B43" w:rsidRDefault="00F52CA3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926CC" w14:textId="7238FA29" w:rsidR="00F84BD3" w:rsidRPr="001B4B43" w:rsidRDefault="00CD38B6" w:rsidP="001B4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</w:rPr>
        <w:t>Міський голова</w:t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454C3A84" w14:textId="77777777" w:rsidR="00F84BD3" w:rsidRPr="001B4B43" w:rsidRDefault="00F84BD3" w:rsidP="001B4B43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F84BD3" w:rsidRPr="001B4B43" w:rsidSect="001B4B43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C5F013C" w14:textId="0E6CABA2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Додаток </w:t>
      </w:r>
    </w:p>
    <w:p w14:paraId="02927ECA" w14:textId="77777777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рішення виконавчого </w:t>
      </w:r>
    </w:p>
    <w:p w14:paraId="53BF2AD2" w14:textId="41E4D37F" w:rsidR="00274B37" w:rsidRPr="001B4B43" w:rsidRDefault="00274B37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комітету міської ради</w:t>
      </w:r>
    </w:p>
    <w:p w14:paraId="67DA93D4" w14:textId="300D5B01" w:rsidR="00274B37" w:rsidRPr="001B4B43" w:rsidRDefault="00F66985" w:rsidP="001B4B4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25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07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 </w:t>
      </w:r>
      <w:r w:rsidR="002778F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209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/202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</w:p>
    <w:p w14:paraId="700A25A4" w14:textId="77777777" w:rsidR="00812AC1" w:rsidRPr="001B4B43" w:rsidRDefault="00812AC1" w:rsidP="001B4B43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(у редакції рішення виконавчого </w:t>
      </w:r>
    </w:p>
    <w:p w14:paraId="505303A8" w14:textId="77777777" w:rsidR="00812AC1" w:rsidRPr="001B4B43" w:rsidRDefault="00812AC1" w:rsidP="001B4B43">
      <w:pPr>
        <w:spacing w:after="0" w:line="240" w:lineRule="auto"/>
        <w:ind w:left="4956" w:firstLine="147"/>
        <w:jc w:val="both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комітету міської ради </w:t>
      </w:r>
    </w:p>
    <w:p w14:paraId="1BC02045" w14:textId="6E6DD5CE" w:rsidR="00812AC1" w:rsidRPr="001B4B43" w:rsidRDefault="00812AC1" w:rsidP="001B4B43">
      <w:pPr>
        <w:pStyle w:val="a5"/>
        <w:shd w:val="clear" w:color="auto" w:fill="FFFFFF"/>
        <w:spacing w:before="0" w:beforeAutospacing="0" w:after="0" w:afterAutospacing="0"/>
        <w:ind w:left="4962" w:firstLine="141"/>
        <w:rPr>
          <w:sz w:val="28"/>
          <w:szCs w:val="28"/>
          <w:lang w:val="uk-UA"/>
        </w:rPr>
      </w:pPr>
      <w:r w:rsidRPr="001B4B43">
        <w:rPr>
          <w:sz w:val="28"/>
          <w:szCs w:val="28"/>
          <w:lang w:val="uk-UA"/>
        </w:rPr>
        <w:t>_</w:t>
      </w:r>
      <w:r w:rsidR="001B4B43">
        <w:rPr>
          <w:sz w:val="28"/>
          <w:szCs w:val="28"/>
          <w:lang w:val="uk-UA"/>
        </w:rPr>
        <w:t>_</w:t>
      </w:r>
      <w:r w:rsidRPr="001B4B43">
        <w:rPr>
          <w:sz w:val="28"/>
          <w:szCs w:val="28"/>
          <w:lang w:val="uk-UA"/>
        </w:rPr>
        <w:t>_</w:t>
      </w:r>
      <w:r w:rsidRPr="001B4B43">
        <w:rPr>
          <w:sz w:val="28"/>
          <w:szCs w:val="28"/>
        </w:rPr>
        <w:t>.</w:t>
      </w:r>
      <w:r w:rsidR="001B4B43">
        <w:rPr>
          <w:sz w:val="28"/>
          <w:szCs w:val="28"/>
          <w:lang w:val="uk-UA"/>
        </w:rPr>
        <w:t>11</w:t>
      </w:r>
      <w:r w:rsidRPr="001B4B43">
        <w:rPr>
          <w:sz w:val="28"/>
          <w:szCs w:val="28"/>
        </w:rPr>
        <w:t xml:space="preserve">.2024 № </w:t>
      </w:r>
      <w:r w:rsidRPr="001B4B43">
        <w:rPr>
          <w:sz w:val="28"/>
          <w:szCs w:val="28"/>
          <w:lang w:val="uk-UA"/>
        </w:rPr>
        <w:t>__</w:t>
      </w:r>
      <w:r w:rsidR="001B4B43">
        <w:rPr>
          <w:sz w:val="28"/>
          <w:szCs w:val="28"/>
          <w:lang w:val="uk-UA"/>
        </w:rPr>
        <w:t>_</w:t>
      </w:r>
      <w:r w:rsidRPr="001B4B43">
        <w:rPr>
          <w:sz w:val="28"/>
          <w:szCs w:val="28"/>
          <w:lang w:val="uk-UA"/>
        </w:rPr>
        <w:t>_</w:t>
      </w:r>
      <w:r w:rsidRPr="001B4B43">
        <w:rPr>
          <w:sz w:val="28"/>
          <w:szCs w:val="28"/>
        </w:rPr>
        <w:t>/2024)</w:t>
      </w:r>
    </w:p>
    <w:p w14:paraId="4766082D" w14:textId="06B030E8" w:rsidR="00274B37" w:rsidRPr="001B4B43" w:rsidRDefault="00274B37" w:rsidP="001B4B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0549039" w14:textId="77777777" w:rsidR="00274B37" w:rsidRPr="001B4B43" w:rsidRDefault="00274B37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ПОРЯДОК</w:t>
      </w:r>
    </w:p>
    <w:p w14:paraId="5A151101" w14:textId="2BB3E1AC" w:rsidR="00F84BD3" w:rsidRPr="001B4B43" w:rsidRDefault="00E7267D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="00716E1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адання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безповоротної фінансової матеріальної допомоги </w:t>
      </w:r>
    </w:p>
    <w:p w14:paraId="1DD8D346" w14:textId="77777777" w:rsidR="00F84BD3" w:rsidRPr="001B4B43" w:rsidRDefault="00F84BD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E7267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закупівлі пристроїв для </w:t>
      </w:r>
    </w:p>
    <w:p w14:paraId="372DA76F" w14:textId="2CBB05C3" w:rsidR="00274B37" w:rsidRPr="001B4B43" w:rsidRDefault="00E7267D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резервного електроживлення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умовах воєнного стану</w:t>
      </w:r>
    </w:p>
    <w:p w14:paraId="6D7D2729" w14:textId="19B46BE3" w:rsidR="00274B37" w:rsidRPr="001B4B43" w:rsidRDefault="00274B37" w:rsidP="001B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5447ED" w14:textId="0B3378F8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 Порядок </w:t>
      </w:r>
      <w:r w:rsidR="00CC4D7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надання безповоротної фінансової матеріальної допомоги для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компенсації вартості </w:t>
      </w:r>
      <w:r w:rsidR="00CC4D7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умовах воєнного стану (далі – порядок)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визначає процедуру та умови надання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2A27AE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суб’єктам </w:t>
      </w:r>
      <w:r w:rsidR="0073732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господарювання</w:t>
      </w:r>
      <w:r w:rsidR="002A27AE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власникам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домоволодінь,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квартир,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об’єднань співвласників багатоквартирних будинків та управителів багатоквартирних будинків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територіальної громади (далі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учасники) за рахунок коштів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міської територіальної громади (далі – Нетішинська міська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D584F00" w14:textId="7C142D6F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1B4B43">
        <w:rPr>
          <w:rFonts w:ascii="Times New Roman" w:hAnsi="Times New Roman" w:cs="Times New Roman"/>
          <w:sz w:val="28"/>
          <w:szCs w:val="28"/>
        </w:rPr>
        <w:t> 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Безповоротна фінансова матеріальна допомога для компенсації вартості 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) надається учасникам, місце проживання, право власності яких зареєстроване та діяльність здійснюється у місті Нетішин, селах Новий Кривин та Старий Кривин, а також, які сплачують податки, збори та інші обов’язкові платежі до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ТГ.</w:t>
      </w:r>
    </w:p>
    <w:p w14:paraId="226DD116" w14:textId="08AED1A0" w:rsidR="00274B37" w:rsidRPr="001B4B43" w:rsidRDefault="001E6F7D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для учасників, які придбали нові генератори,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зарядні станції, акумуляторні батареї</w:t>
      </w:r>
      <w:r w:rsidR="00A96116" w:rsidRPr="001B4B43">
        <w:rPr>
          <w:rFonts w:ascii="Times New Roman" w:hAnsi="Times New Roman" w:cs="Times New Roman"/>
          <w:sz w:val="28"/>
          <w:szCs w:val="28"/>
          <w:lang w:eastAsia="uk-UA"/>
        </w:rPr>
        <w:t>, сонячні панелі (батареї), інвертори,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надали підтверджуючі документи про його придбання датовані не раніше 01 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червня</w:t>
      </w:r>
      <w:r w:rsidR="004913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202</w:t>
      </w:r>
      <w:r w:rsidR="00E11E4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року.</w:t>
      </w:r>
    </w:p>
    <w:p w14:paraId="2B964183" w14:textId="63C085BE" w:rsidR="00491399" w:rsidRPr="001B4B43" w:rsidRDefault="00491399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на придбання генератора надається виключно власникам </w:t>
      </w:r>
      <w:r w:rsidR="00C1653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домоволодінь, суб’єктам</w:t>
      </w:r>
      <w:r w:rsidR="0063277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господарювання, об’єднанням </w:t>
      </w:r>
      <w:r w:rsidR="00E0581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співвласників багатоквартирних будинків та управителям багатоквартирних будинків.</w:t>
      </w:r>
    </w:p>
    <w:p w14:paraId="47F7B2E0" w14:textId="7E06CE2F" w:rsidR="00F52CA3" w:rsidRPr="001B4B43" w:rsidRDefault="00E561E8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кожному учаснику лише для одн</w:t>
      </w:r>
      <w:r w:rsidR="00567A14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ого об’єкта (будинок,</w:t>
      </w:r>
      <w:r w:rsidR="00CA3F52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квартира,</w:t>
      </w:r>
      <w:r w:rsidR="00567A14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об’єкт підприємництва).</w:t>
      </w:r>
    </w:p>
    <w:p w14:paraId="658DA614" w14:textId="23BA56A8" w:rsidR="00F52CA3" w:rsidRPr="001B4B43" w:rsidRDefault="00433EE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разі звернення подружжя (чоловік, дружина)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у кожного з яких є у власності окремий житловий будинок</w:t>
      </w:r>
      <w:r w:rsidR="00F54C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/квартира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22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="0022787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лише одному із подружжя.</w:t>
      </w:r>
    </w:p>
    <w:p w14:paraId="35A48576" w14:textId="5D0403C4" w:rsidR="00BF6915" w:rsidRPr="001B4B43" w:rsidRDefault="00C223E8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Допомога </w:t>
      </w:r>
      <w:r w:rsidR="00BF691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надається учаснику також у разі придбання генератора</w:t>
      </w:r>
      <w:r w:rsidR="008B3FD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BF691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членами </w:t>
      </w:r>
      <w:r w:rsidR="00E0581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сім’ї </w:t>
      </w:r>
      <w:r w:rsidR="00E0581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F6915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чоловіком, дружиною, сином, дочкою.</w:t>
      </w:r>
    </w:p>
    <w:p w14:paraId="0C7FCFC9" w14:textId="77777777" w:rsidR="003C260B" w:rsidRPr="001B4B43" w:rsidRDefault="003C260B" w:rsidP="001B4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464583" w14:textId="77777777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DFE6CFF" w14:textId="77777777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sectPr w:rsidR="001B4B43" w:rsidSect="003C260B">
          <w:pgSz w:w="11906" w:h="16838" w:code="9"/>
          <w:pgMar w:top="993" w:right="567" w:bottom="1134" w:left="1701" w:header="708" w:footer="708" w:gutter="0"/>
          <w:cols w:space="708"/>
          <w:docGrid w:linePitch="360"/>
        </w:sectPr>
      </w:pPr>
    </w:p>
    <w:p w14:paraId="71E9EC19" w14:textId="11E58A7C" w:rsidR="003C260B" w:rsidRPr="001B4B43" w:rsidRDefault="003C260B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2</w:t>
      </w:r>
    </w:p>
    <w:p w14:paraId="30120931" w14:textId="77777777" w:rsidR="003C260B" w:rsidRPr="001B4B43" w:rsidRDefault="003C260B" w:rsidP="001B4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DE74B4" w14:textId="3D15D3B0" w:rsidR="00E0581A" w:rsidRPr="001B4B43" w:rsidRDefault="00F84BD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="009A1BCB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У разі, якщо учасник</w:t>
      </w:r>
      <w:r w:rsidR="004605A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82166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сім’ї учасника</w:t>
      </w:r>
      <w:r w:rsidR="004605AA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отримував</w:t>
      </w:r>
      <w:r w:rsidR="009A1BCB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часткову компенсацію вартості закупівлі генератора відповідно до програми </w:t>
      </w:r>
      <w:r w:rsidR="00CA3E69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часткової компенсації вартості генераторів в умовах воєнного стану </w:t>
      </w:r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роки, затвердженої рішенням тридцять першої (позачергової) сесії </w:t>
      </w:r>
      <w:proofErr w:type="spellStart"/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="00A9723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</w:t>
      </w:r>
      <w:r w:rsidR="00A972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VІІІ скликання від 06 грудня 2022 року №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9723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31/1572, такий учасник не має </w:t>
      </w:r>
      <w:r w:rsidR="008641BF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права на отримання </w:t>
      </w:r>
      <w:r w:rsidR="00A8216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допомоги.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 </w:t>
      </w:r>
    </w:p>
    <w:p w14:paraId="061BFF01" w14:textId="37E0C020" w:rsidR="00A96116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5. </w:t>
      </w:r>
      <w:r w:rsidR="00C223E8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учасникам надається одноразово. Сума </w:t>
      </w:r>
      <w:r w:rsidR="004605A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зазначеної у пункті 3</w:t>
      </w:r>
      <w:r w:rsidRPr="001B4B4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цього порядку, здійснюється у розмірі 50% від вартості генератора, </w:t>
      </w:r>
      <w:r w:rsidR="004605A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зарядної станції, акумуляторної бат</w:t>
      </w:r>
      <w:bookmarkStart w:id="0" w:name="_GoBack"/>
      <w:bookmarkEnd w:id="0"/>
      <w:r w:rsidR="004605A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ареї, 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>сонячн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ої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 панел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 (батаре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="00CF1EA7" w:rsidRPr="001B4B43">
        <w:rPr>
          <w:rFonts w:ascii="Times New Roman" w:hAnsi="Times New Roman" w:cs="Times New Roman"/>
          <w:sz w:val="28"/>
          <w:szCs w:val="28"/>
          <w:lang w:eastAsia="uk-UA"/>
        </w:rPr>
        <w:t xml:space="preserve">), інвертора, </w:t>
      </w:r>
      <w:r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>але не може перевищувати 35 тис. гривень.</w:t>
      </w:r>
    </w:p>
    <w:p w14:paraId="246C328A" w14:textId="58A07B05" w:rsidR="00D56B53" w:rsidRPr="001B4B43" w:rsidRDefault="00F3736B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от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римання </w:t>
      </w:r>
      <w:r w:rsidR="00C13B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приймаються оригінали або 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завірені заявником 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таких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66C4D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документів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14:paraId="4C886A8C" w14:textId="684BE3D7" w:rsidR="00D56B53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тощо;</w:t>
      </w:r>
    </w:p>
    <w:p w14:paraId="16F9BE23" w14:textId="2B26A6A7" w:rsidR="00F3736B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D56B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накладні на отримання товару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або акти прийому-передавання</w:t>
      </w:r>
      <w:r w:rsidR="003E1C0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A420CCA" w14:textId="2EE46D9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6. </w:t>
      </w:r>
      <w:r w:rsidR="003E1C0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надається учасникам на підставі особистої заяви (згідно з додатком до порядку) та доданого пакету документів, а саме:</w:t>
      </w:r>
    </w:p>
    <w:p w14:paraId="52F1A149" w14:textId="5FC848A9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паспорта або іншого документа, що посвідчує особу;</w:t>
      </w:r>
    </w:p>
    <w:p w14:paraId="1AC549C2" w14:textId="72B7837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документа, виданого органом державної податкової служби, що засвідчує реєстрацію заявника в Державному реєстрі фізичних осіб - платників податків (ідентифікаційний код), або копія сторінки паспорта громадянина України з відміткою про наявність у заявника права здійснювати будь-які платежі за серією та номером паспорта;</w:t>
      </w:r>
    </w:p>
    <w:p w14:paraId="1DAB61F5" w14:textId="0A6CCB0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FA699B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завірених заявником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платіжних документів </w:t>
      </w:r>
      <w:r w:rsidR="00593E8C" w:rsidRPr="001B4B43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uk-UA"/>
        </w:rPr>
        <w:t xml:space="preserve">- </w:t>
      </w:r>
      <w:r w:rsidR="00593E8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фіскальні чеки, банківські документи, квитанції</w:t>
      </w:r>
      <w:r w:rsidR="00C13B99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93E8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тощо, також можуть надаватись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первинні документи, які 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підтверджують факт отримання генератора</w:t>
      </w:r>
      <w:r w:rsidR="00FB5B81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pacing w:val="-2"/>
          <w:sz w:val="28"/>
          <w:szCs w:val="28"/>
          <w:lang w:eastAsia="uk-UA"/>
        </w:rPr>
        <w:t>сонячної панелі (батареї), інвертора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 xml:space="preserve"> (накладна або акт-прийому передачі</w:t>
      </w:r>
      <w:r w:rsidR="00A57F8F"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)</w:t>
      </w:r>
      <w:r w:rsidRPr="001B4B43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uk-UA"/>
        </w:rPr>
        <w:t>;</w:t>
      </w:r>
    </w:p>
    <w:p w14:paraId="52D9BC9C" w14:textId="5F805050" w:rsidR="00274B37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 із зазначенням технічних характеристик та серійного номера (або інше заводське маркування);</w:t>
      </w:r>
    </w:p>
    <w:p w14:paraId="062586E4" w14:textId="34C8A921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копії документів, що підтверджують право власності на домоволодіння</w:t>
      </w:r>
      <w:r w:rsidR="008833E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/квартиру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8B4809D" w14:textId="23965556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документ про вз</w:t>
      </w:r>
      <w:r w:rsidR="00FB5B8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яття на облік платника податку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6FB6F22E" w14:textId="78A58D6E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75533C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виписка/витяг з Єдиного державного реєстру юридичних осіб, фізичних осіб-підприємців та громадських формувань;</w:t>
      </w:r>
    </w:p>
    <w:p w14:paraId="022FB850" w14:textId="200A54E6" w:rsidR="008C3006" w:rsidRPr="001B4B43" w:rsidRDefault="008C3006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копії документів, які надають право користування майном (для суб’єктів господарювання);</w:t>
      </w:r>
    </w:p>
    <w:p w14:paraId="5875C52C" w14:textId="25B5BF5E" w:rsidR="00274B37" w:rsidRPr="001B4B43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витяг з протоколу загальних зборів про прийняття рішення щодо закупівлі генератора</w:t>
      </w:r>
      <w:r w:rsidR="00FB5B81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зарядної станції, акумуляторної батареї</w:t>
      </w:r>
      <w:r w:rsidR="00E0581A" w:rsidRPr="001B4B4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uk-UA"/>
        </w:rPr>
        <w:t xml:space="preserve">, </w:t>
      </w:r>
      <w:r w:rsidR="00E0581A" w:rsidRPr="001B4B43">
        <w:rPr>
          <w:rFonts w:ascii="Times New Roman" w:hAnsi="Times New Roman" w:cs="Times New Roman"/>
          <w:sz w:val="28"/>
          <w:szCs w:val="28"/>
          <w:lang w:eastAsia="uk-UA"/>
        </w:rPr>
        <w:t>сонячної панелі (батареї), інвертора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участі у програмі </w:t>
      </w:r>
      <w:r w:rsidR="00FB5B81" w:rsidRPr="001B4B43">
        <w:rPr>
          <w:rFonts w:ascii="Times New Roman" w:hAnsi="Times New Roman" w:cs="Times New Roman"/>
          <w:sz w:val="28"/>
          <w:szCs w:val="28"/>
          <w:lang w:eastAsia="ru-RU"/>
        </w:rPr>
        <w:t>часткової компенсації вартості пристроїв для резервного електроживлення в умовах воєнного стану на 2024 рік</w:t>
      </w:r>
      <w:r w:rsidR="00274B37" w:rsidRPr="001B4B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(для ОСББ, управителів багатоквартирних житлових будинків);</w:t>
      </w:r>
    </w:p>
    <w:p w14:paraId="391A0991" w14:textId="1648C47B" w:rsidR="00274B37" w:rsidRDefault="0075533C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копія документу, який підтверджує повноваження юридичної особи на управління спільним майном (копія договору чи витягу з протоколу);</w:t>
      </w:r>
    </w:p>
    <w:p w14:paraId="59DD904E" w14:textId="0F1A3E20" w:rsidR="003C260B" w:rsidRPr="001B4B43" w:rsidRDefault="001B4B4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 рахунок у банківській установі для безпосереднього зарахування коштів.</w:t>
      </w:r>
    </w:p>
    <w:p w14:paraId="5E84C5B3" w14:textId="7CCE0D0A" w:rsidR="00274B37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заяви можуть надаватись документи, отримані за допомогою електронних кабінетів, сервісів тощо.</w:t>
      </w:r>
    </w:p>
    <w:p w14:paraId="07D73A6A" w14:textId="0436DA9B" w:rsid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</w:t>
      </w:r>
    </w:p>
    <w:p w14:paraId="476D1C0A" w14:textId="77777777" w:rsidR="001B4B43" w:rsidRPr="001B4B43" w:rsidRDefault="001B4B43" w:rsidP="001B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6A153F9" w14:textId="3C0DC800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7. Відповідальність за надання достовірної інформації несуть безпосередньо заявники, які звернулись за отриманням 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161F392C" w14:textId="2444C0C7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8. У разі подання неповного пакета документів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заява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допускається до розгляду комісі</w:t>
      </w:r>
      <w:r w:rsidR="00A359E5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єю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6E10BED" w14:textId="38C63A4B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9. Комісія з надання </w:t>
      </w:r>
      <w:r w:rsidR="00FD65B9" w:rsidRPr="001B4B4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="00F84BD3" w:rsidRPr="001B4B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B9"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(далі – комісія) затверджується розпорядженням міського голови.</w:t>
      </w:r>
    </w:p>
    <w:p w14:paraId="42934CC1" w14:textId="530AE41A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10. Комісія здійснює свою роботу у формі засідань.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</w:t>
      </w:r>
      <w:r w:rsidR="00F84BD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A47A0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заявок.</w:t>
      </w:r>
    </w:p>
    <w:p w14:paraId="7C05B621" w14:textId="226D5F33" w:rsidR="00EA47A0" w:rsidRPr="001B4B43" w:rsidRDefault="00EA47A0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результатами кожного засідання складається протокол.</w:t>
      </w:r>
    </w:p>
    <w:p w14:paraId="62CC5CED" w14:textId="73CACC43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11. Висновки про надання або відмову у наданні </w:t>
      </w:r>
      <w:r w:rsidR="002B432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рахунок коштів бюджету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</w:t>
      </w:r>
      <w:r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надаються комісією на підставі поданих заявником документів. </w:t>
      </w:r>
    </w:p>
    <w:p w14:paraId="5515E07D" w14:textId="414E7BC4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12. На підставі протоколу готує</w:t>
      </w:r>
      <w:r w:rsidR="008833EA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ться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розпорядження про надання </w:t>
      </w:r>
      <w:r w:rsidR="005A68A6" w:rsidRPr="001B4B43">
        <w:rPr>
          <w:rFonts w:ascii="Times New Roman" w:hAnsi="Times New Roman" w:cs="Times New Roman"/>
          <w:sz w:val="28"/>
          <w:szCs w:val="28"/>
        </w:rPr>
        <w:t>безповоротної фінансової матеріальної допомоги для компенсації вартості закупівлі пристроїв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5206EF" w14:textId="5A8D4003" w:rsidR="00274B37" w:rsidRPr="001B4B43" w:rsidRDefault="00F52CA3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13. Виплата </w:t>
      </w:r>
      <w:r w:rsidR="005A68A6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допомоги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 учасників здійснюється</w:t>
      </w:r>
      <w:r w:rsidR="00274B37" w:rsidRPr="001B4B43">
        <w:rPr>
          <w:rFonts w:ascii="Times New Roman" w:hAnsi="Times New Roman" w:cs="Times New Roman"/>
          <w:sz w:val="28"/>
          <w:szCs w:val="28"/>
        </w:rPr>
        <w:t xml:space="preserve"> </w:t>
      </w:r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головним розпорядником коштів – виконавчим комітетом </w:t>
      </w:r>
      <w:proofErr w:type="spellStart"/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274B37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 шляхом перерахування коштів на особисті банківські рахунки.</w:t>
      </w:r>
    </w:p>
    <w:p w14:paraId="001BC7A3" w14:textId="6713E8C8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14. У разі виявлення надання недостовірної інформації, наданої від учасників, відсутності </w:t>
      </w:r>
      <w:r w:rsidR="00327D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пристрою для резервного електроживлення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зазначеною </w:t>
      </w:r>
      <w:proofErr w:type="spellStart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адресою</w:t>
      </w:r>
      <w:proofErr w:type="spellEnd"/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27D5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допомога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підлягає поверненню н</w:t>
      </w:r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 рахунок бюджету </w:t>
      </w:r>
      <w:proofErr w:type="spellStart"/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Нетішинської</w:t>
      </w:r>
      <w:proofErr w:type="spellEnd"/>
      <w:r w:rsidR="00F52CA3"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</w:t>
      </w:r>
      <w:r w:rsidRPr="001B4B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ТГ протягом десяти календарних днів.</w:t>
      </w:r>
    </w:p>
    <w:p w14:paraId="16E7FA53" w14:textId="6C007115" w:rsidR="00274B37" w:rsidRPr="001B4B43" w:rsidRDefault="00274B37" w:rsidP="001B4B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повернення безпідставно виплаченої </w:t>
      </w:r>
      <w:r w:rsidR="00327D53"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виконавчий комітет </w:t>
      </w:r>
      <w:proofErr w:type="spellStart"/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>Нетішинської</w:t>
      </w:r>
      <w:proofErr w:type="spellEnd"/>
      <w:r w:rsidRPr="001B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міської ради надсилає учасникам засобами поштового зв’язку повідомлення про відшкодування.</w:t>
      </w:r>
    </w:p>
    <w:p w14:paraId="11B02914" w14:textId="5178CB62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F5C13" w14:textId="281C06D7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F39F3" w14:textId="5FF5F861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681D1" w14:textId="77777777" w:rsidR="00F84BD3" w:rsidRPr="001B4B43" w:rsidRDefault="00F84BD3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054A1" w14:textId="77777777" w:rsidR="0004666B" w:rsidRPr="001B4B43" w:rsidRDefault="0004666B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48FBA" w14:textId="77777777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622C7A7C" w14:textId="77777777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14:paraId="4BAA9388" w14:textId="5C20881C" w:rsidR="00274B37" w:rsidRPr="001B4B43" w:rsidRDefault="00274B37" w:rsidP="001B4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B43">
        <w:rPr>
          <w:rFonts w:ascii="Times New Roman" w:hAnsi="Times New Roman" w:cs="Times New Roman"/>
          <w:sz w:val="28"/>
          <w:szCs w:val="28"/>
        </w:rPr>
        <w:t>міської ради</w:t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</w:r>
      <w:r w:rsidRPr="001B4B43">
        <w:rPr>
          <w:rFonts w:ascii="Times New Roman" w:hAnsi="Times New Roman" w:cs="Times New Roman"/>
          <w:sz w:val="28"/>
          <w:szCs w:val="28"/>
        </w:rPr>
        <w:tab/>
        <w:t>Любов ОЦАБРИКА</w:t>
      </w:r>
    </w:p>
    <w:p w14:paraId="1AAE6EAF" w14:textId="38181188" w:rsidR="00274B37" w:rsidRPr="001B4B43" w:rsidRDefault="00274B37" w:rsidP="001B4B43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74B37" w:rsidRPr="001B4B43" w:rsidSect="001B4B43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596"/>
    <w:multiLevelType w:val="hybridMultilevel"/>
    <w:tmpl w:val="C0203B46"/>
    <w:lvl w:ilvl="0" w:tplc="1A1A9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0A2572"/>
    <w:multiLevelType w:val="hybridMultilevel"/>
    <w:tmpl w:val="ADA04986"/>
    <w:lvl w:ilvl="0" w:tplc="F6FC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160E7B"/>
    <w:multiLevelType w:val="hybridMultilevel"/>
    <w:tmpl w:val="67349528"/>
    <w:lvl w:ilvl="0" w:tplc="A9D6F5DA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2"/>
    <w:rsid w:val="00010AC1"/>
    <w:rsid w:val="00032085"/>
    <w:rsid w:val="0003241D"/>
    <w:rsid w:val="0004666B"/>
    <w:rsid w:val="000539F7"/>
    <w:rsid w:val="00067CC7"/>
    <w:rsid w:val="00093F6B"/>
    <w:rsid w:val="000B1545"/>
    <w:rsid w:val="000E366E"/>
    <w:rsid w:val="001008A6"/>
    <w:rsid w:val="00117707"/>
    <w:rsid w:val="00120871"/>
    <w:rsid w:val="00140E72"/>
    <w:rsid w:val="00141679"/>
    <w:rsid w:val="00147BE0"/>
    <w:rsid w:val="001507E1"/>
    <w:rsid w:val="00162F5F"/>
    <w:rsid w:val="00190DC7"/>
    <w:rsid w:val="001A308C"/>
    <w:rsid w:val="001B4B43"/>
    <w:rsid w:val="001E6F7D"/>
    <w:rsid w:val="001F203F"/>
    <w:rsid w:val="002028A1"/>
    <w:rsid w:val="00227870"/>
    <w:rsid w:val="00235461"/>
    <w:rsid w:val="00242419"/>
    <w:rsid w:val="0024464B"/>
    <w:rsid w:val="0025136F"/>
    <w:rsid w:val="00274B37"/>
    <w:rsid w:val="002778F2"/>
    <w:rsid w:val="002A27AE"/>
    <w:rsid w:val="002B4326"/>
    <w:rsid w:val="002B46CA"/>
    <w:rsid w:val="002F3A05"/>
    <w:rsid w:val="00300122"/>
    <w:rsid w:val="00314AB7"/>
    <w:rsid w:val="003274FE"/>
    <w:rsid w:val="00327D53"/>
    <w:rsid w:val="00344EBF"/>
    <w:rsid w:val="0035217A"/>
    <w:rsid w:val="00375F21"/>
    <w:rsid w:val="003A3B28"/>
    <w:rsid w:val="003B1AD5"/>
    <w:rsid w:val="003C260B"/>
    <w:rsid w:val="003C4451"/>
    <w:rsid w:val="003E1C0B"/>
    <w:rsid w:val="003E6381"/>
    <w:rsid w:val="003F1E7D"/>
    <w:rsid w:val="004163C8"/>
    <w:rsid w:val="00420B1C"/>
    <w:rsid w:val="00432EA1"/>
    <w:rsid w:val="00433EE3"/>
    <w:rsid w:val="004548AB"/>
    <w:rsid w:val="004605AA"/>
    <w:rsid w:val="00470B42"/>
    <w:rsid w:val="00472666"/>
    <w:rsid w:val="00491399"/>
    <w:rsid w:val="0049299E"/>
    <w:rsid w:val="004D5500"/>
    <w:rsid w:val="004E5AEC"/>
    <w:rsid w:val="005048BD"/>
    <w:rsid w:val="00530A05"/>
    <w:rsid w:val="00563A97"/>
    <w:rsid w:val="00567A14"/>
    <w:rsid w:val="00570F35"/>
    <w:rsid w:val="00580FF1"/>
    <w:rsid w:val="005810AC"/>
    <w:rsid w:val="005849E7"/>
    <w:rsid w:val="00593E8C"/>
    <w:rsid w:val="005A511F"/>
    <w:rsid w:val="005A68A6"/>
    <w:rsid w:val="005B3264"/>
    <w:rsid w:val="005B3B6F"/>
    <w:rsid w:val="005C631D"/>
    <w:rsid w:val="005F1E55"/>
    <w:rsid w:val="005F7ADB"/>
    <w:rsid w:val="00605146"/>
    <w:rsid w:val="006053DA"/>
    <w:rsid w:val="00615586"/>
    <w:rsid w:val="00622B33"/>
    <w:rsid w:val="00624D07"/>
    <w:rsid w:val="0063277A"/>
    <w:rsid w:val="006577AC"/>
    <w:rsid w:val="006B4410"/>
    <w:rsid w:val="006C00C0"/>
    <w:rsid w:val="006C062E"/>
    <w:rsid w:val="006C74D6"/>
    <w:rsid w:val="006E2A5D"/>
    <w:rsid w:val="006F4997"/>
    <w:rsid w:val="00715A9C"/>
    <w:rsid w:val="00716E12"/>
    <w:rsid w:val="007170CF"/>
    <w:rsid w:val="00737320"/>
    <w:rsid w:val="0075533C"/>
    <w:rsid w:val="00792B6A"/>
    <w:rsid w:val="007A0CE8"/>
    <w:rsid w:val="007A1D6D"/>
    <w:rsid w:val="0080643C"/>
    <w:rsid w:val="008113EF"/>
    <w:rsid w:val="00812AC1"/>
    <w:rsid w:val="00824624"/>
    <w:rsid w:val="0083332B"/>
    <w:rsid w:val="00834074"/>
    <w:rsid w:val="0085369D"/>
    <w:rsid w:val="008641BF"/>
    <w:rsid w:val="00873FAD"/>
    <w:rsid w:val="0087663D"/>
    <w:rsid w:val="00877493"/>
    <w:rsid w:val="00877B7F"/>
    <w:rsid w:val="008833EA"/>
    <w:rsid w:val="008B3FD7"/>
    <w:rsid w:val="008B5630"/>
    <w:rsid w:val="008C3006"/>
    <w:rsid w:val="008D1C6E"/>
    <w:rsid w:val="0094087D"/>
    <w:rsid w:val="00942B14"/>
    <w:rsid w:val="00945095"/>
    <w:rsid w:val="0094692C"/>
    <w:rsid w:val="00954A90"/>
    <w:rsid w:val="0095684C"/>
    <w:rsid w:val="00975B6B"/>
    <w:rsid w:val="009767BA"/>
    <w:rsid w:val="00976E96"/>
    <w:rsid w:val="00996138"/>
    <w:rsid w:val="009967E6"/>
    <w:rsid w:val="009A1BCB"/>
    <w:rsid w:val="009B0DD6"/>
    <w:rsid w:val="009B1FEA"/>
    <w:rsid w:val="009B34E5"/>
    <w:rsid w:val="009F4818"/>
    <w:rsid w:val="00A05BFC"/>
    <w:rsid w:val="00A06FF7"/>
    <w:rsid w:val="00A07E9F"/>
    <w:rsid w:val="00A143E8"/>
    <w:rsid w:val="00A30A49"/>
    <w:rsid w:val="00A359E5"/>
    <w:rsid w:val="00A471FE"/>
    <w:rsid w:val="00A57075"/>
    <w:rsid w:val="00A57F8F"/>
    <w:rsid w:val="00A66C4D"/>
    <w:rsid w:val="00A74B57"/>
    <w:rsid w:val="00A816F7"/>
    <w:rsid w:val="00A82166"/>
    <w:rsid w:val="00A93164"/>
    <w:rsid w:val="00A9440E"/>
    <w:rsid w:val="00A96116"/>
    <w:rsid w:val="00A97233"/>
    <w:rsid w:val="00AA7BE3"/>
    <w:rsid w:val="00AC7D28"/>
    <w:rsid w:val="00B0439D"/>
    <w:rsid w:val="00B07FD3"/>
    <w:rsid w:val="00B81770"/>
    <w:rsid w:val="00BF6915"/>
    <w:rsid w:val="00C13B99"/>
    <w:rsid w:val="00C16530"/>
    <w:rsid w:val="00C21FFD"/>
    <w:rsid w:val="00C223E8"/>
    <w:rsid w:val="00C42FBA"/>
    <w:rsid w:val="00C6404D"/>
    <w:rsid w:val="00C67458"/>
    <w:rsid w:val="00CA3E69"/>
    <w:rsid w:val="00CA3F52"/>
    <w:rsid w:val="00CC3583"/>
    <w:rsid w:val="00CC4D78"/>
    <w:rsid w:val="00CD38B6"/>
    <w:rsid w:val="00CE1972"/>
    <w:rsid w:val="00CF1EA7"/>
    <w:rsid w:val="00CF263C"/>
    <w:rsid w:val="00CF7908"/>
    <w:rsid w:val="00D046EC"/>
    <w:rsid w:val="00D56B53"/>
    <w:rsid w:val="00D7267F"/>
    <w:rsid w:val="00D851C8"/>
    <w:rsid w:val="00DA71FE"/>
    <w:rsid w:val="00DD2882"/>
    <w:rsid w:val="00DE25A2"/>
    <w:rsid w:val="00DE6BEB"/>
    <w:rsid w:val="00DF1E81"/>
    <w:rsid w:val="00DF58FC"/>
    <w:rsid w:val="00E03C68"/>
    <w:rsid w:val="00E03E9D"/>
    <w:rsid w:val="00E043D4"/>
    <w:rsid w:val="00E0581A"/>
    <w:rsid w:val="00E07B16"/>
    <w:rsid w:val="00E11E41"/>
    <w:rsid w:val="00E14A3A"/>
    <w:rsid w:val="00E164AF"/>
    <w:rsid w:val="00E307C5"/>
    <w:rsid w:val="00E362C3"/>
    <w:rsid w:val="00E40C49"/>
    <w:rsid w:val="00E4143E"/>
    <w:rsid w:val="00E561E8"/>
    <w:rsid w:val="00E64D47"/>
    <w:rsid w:val="00E7267D"/>
    <w:rsid w:val="00E81CEA"/>
    <w:rsid w:val="00E9341E"/>
    <w:rsid w:val="00E95F58"/>
    <w:rsid w:val="00EA47A0"/>
    <w:rsid w:val="00EC119F"/>
    <w:rsid w:val="00EF0A1E"/>
    <w:rsid w:val="00EF6A27"/>
    <w:rsid w:val="00F1286C"/>
    <w:rsid w:val="00F131FC"/>
    <w:rsid w:val="00F157C4"/>
    <w:rsid w:val="00F1684A"/>
    <w:rsid w:val="00F22E5B"/>
    <w:rsid w:val="00F2337E"/>
    <w:rsid w:val="00F3736B"/>
    <w:rsid w:val="00F44A8D"/>
    <w:rsid w:val="00F52CA3"/>
    <w:rsid w:val="00F53FB7"/>
    <w:rsid w:val="00F54C33"/>
    <w:rsid w:val="00F560E5"/>
    <w:rsid w:val="00F66985"/>
    <w:rsid w:val="00F84BD3"/>
    <w:rsid w:val="00F85D76"/>
    <w:rsid w:val="00FA03A4"/>
    <w:rsid w:val="00FA40EB"/>
    <w:rsid w:val="00FA699B"/>
    <w:rsid w:val="00FB5B81"/>
    <w:rsid w:val="00FC40E9"/>
    <w:rsid w:val="00FD65B9"/>
    <w:rsid w:val="00FE18E9"/>
    <w:rsid w:val="00FE3922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9CFB"/>
  <w15:chartTrackingRefBased/>
  <w15:docId w15:val="{DDFFFFB7-1869-49B3-A0F2-2E78346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B6A"/>
    <w:pPr>
      <w:ind w:left="720"/>
      <w:contextualSpacing/>
    </w:pPr>
  </w:style>
  <w:style w:type="paragraph" w:styleId="a4">
    <w:name w:val="caption"/>
    <w:basedOn w:val="a"/>
    <w:qFormat/>
    <w:rsid w:val="00E9341E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E9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631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F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5475</Words>
  <Characters>3122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Vadim</cp:lastModifiedBy>
  <cp:revision>51</cp:revision>
  <cp:lastPrinted>2024-11-14T13:05:00Z</cp:lastPrinted>
  <dcterms:created xsi:type="dcterms:W3CDTF">2024-07-02T06:57:00Z</dcterms:created>
  <dcterms:modified xsi:type="dcterms:W3CDTF">2024-11-15T07:50:00Z</dcterms:modified>
</cp:coreProperties>
</file>